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0DF3D" w14:textId="77777777" w:rsidR="00660DDE" w:rsidRDefault="00660DDE" w:rsidP="00660DDE">
      <w:pPr>
        <w:jc w:val="center"/>
        <w:rPr>
          <w:rFonts w:ascii="Calibri" w:eastAsia="Times New Roman" w:hAnsi="Calibri" w:cs="Calibri"/>
          <w:b/>
          <w:bCs/>
          <w:color w:val="000000"/>
          <w:u w:val="single"/>
          <w:lang w:eastAsia="en-GB"/>
        </w:rPr>
      </w:pPr>
    </w:p>
    <w:p w14:paraId="3CC6C624" w14:textId="77777777" w:rsidR="00660DDE" w:rsidRDefault="00660DDE" w:rsidP="00660DDE">
      <w:pPr>
        <w:jc w:val="center"/>
        <w:rPr>
          <w:rFonts w:ascii="Calibri" w:eastAsia="Times New Roman" w:hAnsi="Calibri" w:cs="Calibri"/>
          <w:b/>
          <w:bCs/>
          <w:color w:val="000000"/>
          <w:u w:val="single"/>
          <w:lang w:eastAsia="en-GB"/>
        </w:rPr>
      </w:pPr>
    </w:p>
    <w:p w14:paraId="7D2ED497" w14:textId="36E931AD" w:rsidR="00660DDE" w:rsidRPr="00DE17EC" w:rsidRDefault="00660DDE" w:rsidP="00660DDE">
      <w:pPr>
        <w:jc w:val="center"/>
        <w:rPr>
          <w:rFonts w:eastAsia="Times New Roman"/>
          <w:lang w:eastAsia="en-GB"/>
        </w:rPr>
      </w:pPr>
      <w:r w:rsidRPr="00DE17EC">
        <w:rPr>
          <w:rFonts w:ascii="Calibri" w:eastAsia="Times New Roman" w:hAnsi="Calibri" w:cs="Calibri"/>
          <w:b/>
          <w:bCs/>
          <w:color w:val="000000"/>
          <w:u w:val="single"/>
          <w:lang w:eastAsia="en-GB"/>
        </w:rPr>
        <w:t xml:space="preserve">Parent/Carer Consent Form and </w:t>
      </w:r>
      <w:r>
        <w:rPr>
          <w:rFonts w:ascii="Calibri" w:eastAsia="Times New Roman" w:hAnsi="Calibri" w:cs="Calibri"/>
          <w:b/>
          <w:bCs/>
          <w:color w:val="000000"/>
          <w:u w:val="single"/>
          <w:lang w:eastAsia="en-GB"/>
        </w:rPr>
        <w:t>Student</w:t>
      </w:r>
      <w:r w:rsidRPr="00DE17EC">
        <w:rPr>
          <w:rFonts w:ascii="Calibri" w:eastAsia="Times New Roman" w:hAnsi="Calibri" w:cs="Calibri"/>
          <w:b/>
          <w:bCs/>
          <w:color w:val="000000"/>
          <w:u w:val="single"/>
          <w:lang w:eastAsia="en-GB"/>
        </w:rPr>
        <w:t xml:space="preserve"> Code of Conduct for Live Curriculum Support</w:t>
      </w:r>
    </w:p>
    <w:p w14:paraId="089E99E6" w14:textId="77777777" w:rsidR="00660DDE" w:rsidRPr="00DE17EC" w:rsidRDefault="00660DDE" w:rsidP="00660DDE">
      <w:pPr>
        <w:rPr>
          <w:rFonts w:eastAsia="Times New Roman"/>
          <w:lang w:eastAsia="en-GB"/>
        </w:rPr>
      </w:pPr>
    </w:p>
    <w:p w14:paraId="4782B58A" w14:textId="77777777" w:rsidR="00660DDE" w:rsidRPr="00DE17EC" w:rsidRDefault="00660DDE" w:rsidP="00660DDE">
      <w:pPr>
        <w:rPr>
          <w:rFonts w:eastAsia="Times New Roman"/>
          <w:lang w:eastAsia="en-GB"/>
        </w:rPr>
      </w:pPr>
      <w:r w:rsidRPr="00DE17EC">
        <w:rPr>
          <w:rFonts w:ascii="Calibri" w:eastAsia="Times New Roman" w:hAnsi="Calibri" w:cs="Calibri"/>
          <w:color w:val="000000"/>
          <w:lang w:eastAsia="en-GB"/>
        </w:rPr>
        <w:t>I ________________ (full name) consent/do not consent (please delete as appropriate) to my child____________ (full name) participating in online live curriculum support alongside their peers and led by subject specialists, to further support and enhance remote learning.</w:t>
      </w:r>
    </w:p>
    <w:p w14:paraId="7C7B56AE" w14:textId="77777777" w:rsidR="00660DDE" w:rsidRPr="00DE17EC" w:rsidRDefault="00660DDE" w:rsidP="00660DDE">
      <w:pPr>
        <w:spacing w:before="240"/>
        <w:rPr>
          <w:rFonts w:eastAsia="Times New Roman"/>
          <w:lang w:eastAsia="en-GB"/>
        </w:rPr>
      </w:pPr>
      <w:r w:rsidRPr="00DE17EC">
        <w:rPr>
          <w:rFonts w:ascii="Calibri" w:eastAsia="Times New Roman" w:hAnsi="Calibri" w:cs="Calibri"/>
          <w:color w:val="000000"/>
          <w:lang w:eastAsia="en-GB"/>
        </w:rPr>
        <w:t>I have discussed this code of conduct with my child and they agree to adhere to the expectations detailed below, to ensure a positive and safe learning experience for all concerned</w:t>
      </w:r>
    </w:p>
    <w:p w14:paraId="22B95277" w14:textId="77777777" w:rsidR="00660DDE" w:rsidRPr="00DE17EC" w:rsidRDefault="00660DDE" w:rsidP="00660DDE">
      <w:pPr>
        <w:rPr>
          <w:rFonts w:eastAsia="Times New Roman"/>
          <w:lang w:eastAsia="en-GB"/>
        </w:rPr>
      </w:pPr>
    </w:p>
    <w:p w14:paraId="3A9D5F72" w14:textId="77777777" w:rsidR="00660DDE" w:rsidRPr="00DE17EC" w:rsidRDefault="00660DDE" w:rsidP="00660DDE">
      <w:pPr>
        <w:rPr>
          <w:rFonts w:eastAsia="Times New Roman"/>
          <w:lang w:eastAsia="en-GB"/>
        </w:rPr>
      </w:pPr>
      <w:r w:rsidRPr="00DE17EC">
        <w:rPr>
          <w:rFonts w:ascii="Calibri" w:eastAsia="Times New Roman" w:hAnsi="Calibri" w:cs="Calibri"/>
          <w:b/>
          <w:bCs/>
          <w:color w:val="000000"/>
          <w:lang w:eastAsia="en-GB"/>
        </w:rPr>
        <w:t>School responsibility</w:t>
      </w:r>
    </w:p>
    <w:p w14:paraId="42636571" w14:textId="77777777" w:rsidR="00660DDE" w:rsidRPr="00DE17EC" w:rsidRDefault="00660DDE" w:rsidP="00660DDE">
      <w:pPr>
        <w:numPr>
          <w:ilvl w:val="0"/>
          <w:numId w:val="2"/>
        </w:numPr>
        <w:textAlignment w:val="baseline"/>
        <w:rPr>
          <w:rFonts w:eastAsia="Times New Roman"/>
          <w:color w:val="000000"/>
          <w:sz w:val="20"/>
          <w:szCs w:val="20"/>
          <w:lang w:eastAsia="en-GB"/>
        </w:rPr>
      </w:pPr>
      <w:r w:rsidRPr="00DE17EC">
        <w:rPr>
          <w:rFonts w:ascii="Calibri" w:eastAsia="Times New Roman" w:hAnsi="Calibri" w:cs="Calibri"/>
          <w:color w:val="000000"/>
          <w:lang w:eastAsia="en-GB"/>
        </w:rPr>
        <w:t>Online live curriculum support will only be timetabled during normal school hours.</w:t>
      </w:r>
    </w:p>
    <w:p w14:paraId="7A376F66" w14:textId="77777777" w:rsidR="00660DDE" w:rsidRPr="00DE17EC" w:rsidRDefault="00660DDE" w:rsidP="00660DDE">
      <w:pPr>
        <w:rPr>
          <w:rFonts w:eastAsia="Times New Roman"/>
          <w:lang w:eastAsia="en-GB"/>
        </w:rPr>
      </w:pPr>
    </w:p>
    <w:p w14:paraId="3BB9839B" w14:textId="77777777" w:rsidR="00660DDE" w:rsidRPr="00DE17EC" w:rsidRDefault="00660DDE" w:rsidP="00660DDE">
      <w:pPr>
        <w:numPr>
          <w:ilvl w:val="0"/>
          <w:numId w:val="3"/>
        </w:numPr>
        <w:textAlignment w:val="baseline"/>
        <w:rPr>
          <w:rFonts w:eastAsia="Times New Roman"/>
          <w:color w:val="222222"/>
          <w:lang w:eastAsia="en-GB"/>
        </w:rPr>
      </w:pPr>
      <w:r w:rsidRPr="00DE17EC">
        <w:rPr>
          <w:rFonts w:ascii="Calibri" w:eastAsia="Times New Roman" w:hAnsi="Calibri" w:cs="Calibri"/>
          <w:color w:val="000000"/>
          <w:lang w:eastAsia="en-GB"/>
        </w:rPr>
        <w:t>Sessions will be delivered by subject specialists </w:t>
      </w:r>
    </w:p>
    <w:p w14:paraId="56FAAC58" w14:textId="77777777" w:rsidR="00660DDE" w:rsidRPr="00DE17EC" w:rsidRDefault="00660DDE" w:rsidP="00660DDE">
      <w:pPr>
        <w:rPr>
          <w:rFonts w:eastAsia="Times New Roman"/>
          <w:lang w:eastAsia="en-GB"/>
        </w:rPr>
      </w:pPr>
    </w:p>
    <w:p w14:paraId="69B2A068" w14:textId="77777777" w:rsidR="00660DDE" w:rsidRPr="00DE17EC" w:rsidRDefault="00660DDE" w:rsidP="00660DDE">
      <w:pPr>
        <w:numPr>
          <w:ilvl w:val="0"/>
          <w:numId w:val="4"/>
        </w:numPr>
        <w:textAlignment w:val="baseline"/>
        <w:rPr>
          <w:rFonts w:eastAsia="Times New Roman"/>
          <w:color w:val="222222"/>
          <w:lang w:eastAsia="en-GB"/>
        </w:rPr>
      </w:pPr>
      <w:r w:rsidRPr="00DE17EC">
        <w:rPr>
          <w:rFonts w:ascii="Calibri" w:eastAsia="Times New Roman" w:hAnsi="Calibri" w:cs="Calibri"/>
          <w:color w:val="000000"/>
          <w:lang w:eastAsia="en-GB"/>
        </w:rPr>
        <w:t>The recording of each live curriculum support session will be stored f</w:t>
      </w:r>
      <w:r w:rsidRPr="00DE17EC">
        <w:rPr>
          <w:rFonts w:ascii="Calibri" w:eastAsia="Times New Roman" w:hAnsi="Calibri" w:cs="Calibri"/>
          <w:color w:val="000000"/>
          <w:shd w:val="clear" w:color="auto" w:fill="FFFFFF"/>
          <w:lang w:eastAsia="en-GB"/>
        </w:rPr>
        <w:t>or up to one year, for GDPR and safeguarding purposes and shared only with the members of staff involved in the live curriculum support session, the Teaching and Learning Lead, Safeguarding Lead and GDPR Lead. </w:t>
      </w:r>
    </w:p>
    <w:p w14:paraId="04C099F7" w14:textId="77777777" w:rsidR="00660DDE" w:rsidRPr="00DE17EC" w:rsidRDefault="00660DDE" w:rsidP="00660DDE">
      <w:pPr>
        <w:spacing w:after="240"/>
        <w:rPr>
          <w:rFonts w:eastAsia="Times New Roman"/>
          <w:lang w:eastAsia="en-GB"/>
        </w:rPr>
      </w:pPr>
    </w:p>
    <w:p w14:paraId="6BDF4696" w14:textId="69F628B2" w:rsidR="00660DDE" w:rsidRPr="00DE17EC" w:rsidRDefault="00660DDE" w:rsidP="00660DDE">
      <w:pPr>
        <w:rPr>
          <w:rFonts w:eastAsia="Times New Roman"/>
          <w:lang w:eastAsia="en-GB"/>
        </w:rPr>
      </w:pPr>
      <w:r>
        <w:rPr>
          <w:rFonts w:ascii="Calibri" w:eastAsia="Times New Roman" w:hAnsi="Calibri" w:cs="Calibri"/>
          <w:b/>
          <w:bCs/>
          <w:color w:val="000000"/>
          <w:lang w:eastAsia="en-GB"/>
        </w:rPr>
        <w:t>Student</w:t>
      </w:r>
      <w:r w:rsidRPr="00DE17EC">
        <w:rPr>
          <w:rFonts w:ascii="Calibri" w:eastAsia="Times New Roman" w:hAnsi="Calibri" w:cs="Calibri"/>
          <w:b/>
          <w:bCs/>
          <w:color w:val="000000"/>
          <w:lang w:eastAsia="en-GB"/>
        </w:rPr>
        <w:t xml:space="preserve"> Code of Conduct</w:t>
      </w:r>
    </w:p>
    <w:p w14:paraId="6FA3C89F" w14:textId="77777777" w:rsidR="00660DDE" w:rsidRPr="00DE17EC" w:rsidRDefault="00660DDE" w:rsidP="00660DDE">
      <w:pPr>
        <w:rPr>
          <w:rFonts w:eastAsia="Times New Roman"/>
          <w:lang w:eastAsia="en-GB"/>
        </w:rPr>
      </w:pPr>
    </w:p>
    <w:p w14:paraId="79547DC2" w14:textId="77777777" w:rsidR="00660DDE" w:rsidRPr="00DE17EC" w:rsidRDefault="00660DDE" w:rsidP="00660DDE">
      <w:pPr>
        <w:rPr>
          <w:rFonts w:eastAsia="Times New Roman"/>
          <w:lang w:eastAsia="en-GB"/>
        </w:rPr>
      </w:pPr>
      <w:r w:rsidRPr="00DE17EC">
        <w:rPr>
          <w:rFonts w:ascii="Calibri" w:eastAsia="Times New Roman" w:hAnsi="Calibri" w:cs="Calibri"/>
          <w:color w:val="000000"/>
          <w:lang w:eastAsia="en-GB"/>
        </w:rPr>
        <w:t>These protocols focus on: </w:t>
      </w:r>
    </w:p>
    <w:p w14:paraId="39698160" w14:textId="77777777" w:rsidR="00660DDE" w:rsidRPr="00DE17EC" w:rsidRDefault="00660DDE" w:rsidP="00660DDE">
      <w:pPr>
        <w:rPr>
          <w:rFonts w:eastAsia="Times New Roman"/>
          <w:lang w:eastAsia="en-GB"/>
        </w:rPr>
      </w:pPr>
      <w:r w:rsidRPr="00DE17EC">
        <w:rPr>
          <w:rFonts w:ascii="Calibri" w:eastAsia="Times New Roman" w:hAnsi="Calibri" w:cs="Calibri"/>
          <w:color w:val="000000"/>
          <w:lang w:eastAsia="en-GB"/>
        </w:rPr>
        <w:t>1. Using comments in Google Classroom </w:t>
      </w:r>
    </w:p>
    <w:p w14:paraId="1F950A22" w14:textId="77777777" w:rsidR="00660DDE" w:rsidRPr="00DE17EC" w:rsidRDefault="00660DDE" w:rsidP="00660DDE">
      <w:pPr>
        <w:rPr>
          <w:rFonts w:eastAsia="Times New Roman"/>
          <w:lang w:eastAsia="en-GB"/>
        </w:rPr>
      </w:pPr>
      <w:r w:rsidRPr="00DE17EC">
        <w:rPr>
          <w:rFonts w:ascii="Calibri" w:eastAsia="Times New Roman" w:hAnsi="Calibri" w:cs="Calibri"/>
          <w:color w:val="000000"/>
          <w:lang w:eastAsia="en-GB"/>
        </w:rPr>
        <w:t>2. Students participating in live curriculum support tutorials, via Google Meet </w:t>
      </w:r>
    </w:p>
    <w:p w14:paraId="33B26E0E" w14:textId="77777777" w:rsidR="00660DDE" w:rsidRPr="00DE17EC" w:rsidRDefault="00660DDE" w:rsidP="00660DDE">
      <w:pPr>
        <w:rPr>
          <w:rFonts w:eastAsia="Times New Roman"/>
          <w:lang w:eastAsia="en-GB"/>
        </w:rPr>
      </w:pPr>
    </w:p>
    <w:p w14:paraId="5F34CF4C" w14:textId="77777777" w:rsidR="00660DDE" w:rsidRPr="00DE17EC" w:rsidRDefault="00660DDE" w:rsidP="00660DDE">
      <w:pPr>
        <w:rPr>
          <w:rFonts w:eastAsia="Times New Roman"/>
          <w:lang w:eastAsia="en-GB"/>
        </w:rPr>
      </w:pPr>
      <w:r w:rsidRPr="00DE17EC">
        <w:rPr>
          <w:rFonts w:ascii="Calibri" w:eastAsia="Times New Roman" w:hAnsi="Calibri" w:cs="Calibri"/>
          <w:color w:val="000000"/>
          <w:lang w:eastAsia="en-GB"/>
        </w:rPr>
        <w:t>1</w:t>
      </w:r>
      <w:r w:rsidRPr="00DE17EC">
        <w:rPr>
          <w:rFonts w:ascii="Calibri" w:eastAsia="Times New Roman" w:hAnsi="Calibri" w:cs="Calibri"/>
          <w:color w:val="000000"/>
          <w:u w:val="single"/>
          <w:lang w:eastAsia="en-GB"/>
        </w:rPr>
        <w:t>. Using Comments in Google Classroom</w:t>
      </w:r>
    </w:p>
    <w:p w14:paraId="08018A01" w14:textId="01EF7FE1" w:rsidR="00660DDE" w:rsidRPr="00DE17EC" w:rsidRDefault="00660DDE" w:rsidP="00660DDE">
      <w:pPr>
        <w:rPr>
          <w:rFonts w:eastAsia="Times New Roman"/>
          <w:lang w:eastAsia="en-GB"/>
        </w:rPr>
      </w:pPr>
      <w:r w:rsidRPr="00DE17EC">
        <w:rPr>
          <w:rFonts w:ascii="Calibri" w:eastAsia="Times New Roman" w:hAnsi="Calibri" w:cs="Calibri"/>
          <w:color w:val="000000"/>
          <w:lang w:eastAsia="en-GB"/>
        </w:rPr>
        <w:t xml:space="preserve">Google comments are an essential way for </w:t>
      </w:r>
      <w:r>
        <w:rPr>
          <w:rFonts w:ascii="Calibri" w:eastAsia="Times New Roman" w:hAnsi="Calibri" w:cs="Calibri"/>
          <w:color w:val="000000"/>
          <w:lang w:eastAsia="en-GB"/>
        </w:rPr>
        <w:t>students</w:t>
      </w:r>
      <w:r w:rsidRPr="00DE17EC">
        <w:rPr>
          <w:rFonts w:ascii="Calibri" w:eastAsia="Times New Roman" w:hAnsi="Calibri" w:cs="Calibri"/>
          <w:color w:val="000000"/>
          <w:lang w:eastAsia="en-GB"/>
        </w:rPr>
        <w:t xml:space="preserve"> to ask their teacher for help and address any misconceptions. It is essential that every student follows the Google Comments guidelines: </w:t>
      </w:r>
      <w:bookmarkStart w:id="0" w:name="_GoBack"/>
      <w:bookmarkEnd w:id="0"/>
    </w:p>
    <w:p w14:paraId="3E17F159" w14:textId="2FF80686" w:rsidR="00660DDE" w:rsidRPr="00DE17EC" w:rsidRDefault="00660DDE" w:rsidP="00660DDE">
      <w:pPr>
        <w:numPr>
          <w:ilvl w:val="0"/>
          <w:numId w:val="5"/>
        </w:numPr>
        <w:textAlignment w:val="baseline"/>
        <w:rPr>
          <w:rFonts w:ascii="Calibri" w:eastAsia="Times New Roman" w:hAnsi="Calibri" w:cs="Calibri"/>
          <w:lang w:eastAsia="en-GB"/>
        </w:rPr>
      </w:pPr>
      <w:r w:rsidRPr="00660DDE">
        <w:rPr>
          <w:rFonts w:ascii="Calibri" w:eastAsia="Times New Roman" w:hAnsi="Calibri" w:cs="Calibri"/>
          <w:lang w:eastAsia="en-GB"/>
        </w:rPr>
        <w:t>Students</w:t>
      </w:r>
      <w:r w:rsidRPr="00DE17EC">
        <w:rPr>
          <w:rFonts w:ascii="Calibri" w:eastAsia="Times New Roman" w:hAnsi="Calibri" w:cs="Calibri"/>
          <w:lang w:eastAsia="en-GB"/>
        </w:rPr>
        <w:t xml:space="preserve"> should use Standard English in comments to their teachers</w:t>
      </w:r>
    </w:p>
    <w:p w14:paraId="3792CAE2" w14:textId="3E3655BE" w:rsidR="00660DDE" w:rsidRPr="00DE17EC" w:rsidRDefault="00660DDE" w:rsidP="00660DDE">
      <w:pPr>
        <w:numPr>
          <w:ilvl w:val="0"/>
          <w:numId w:val="6"/>
        </w:numPr>
        <w:textAlignment w:val="baseline"/>
        <w:rPr>
          <w:rFonts w:ascii="Calibri" w:eastAsia="Times New Roman" w:hAnsi="Calibri" w:cs="Calibri"/>
          <w:lang w:eastAsia="en-GB"/>
        </w:rPr>
      </w:pPr>
      <w:r w:rsidRPr="00660DDE">
        <w:rPr>
          <w:rFonts w:ascii="Calibri" w:eastAsia="Times New Roman" w:hAnsi="Calibri" w:cs="Calibri"/>
          <w:lang w:eastAsia="en-GB"/>
        </w:rPr>
        <w:t>Students</w:t>
      </w:r>
      <w:r w:rsidRPr="00DE17EC">
        <w:rPr>
          <w:rFonts w:ascii="Calibri" w:eastAsia="Times New Roman" w:hAnsi="Calibri" w:cs="Calibri"/>
          <w:lang w:eastAsia="en-GB"/>
        </w:rPr>
        <w:t xml:space="preserve"> must not communicate with other </w:t>
      </w:r>
      <w:r w:rsidRPr="00660DDE">
        <w:rPr>
          <w:rFonts w:ascii="Calibri" w:eastAsia="Times New Roman" w:hAnsi="Calibri" w:cs="Calibri"/>
          <w:lang w:eastAsia="en-GB"/>
        </w:rPr>
        <w:t>students</w:t>
      </w:r>
      <w:r w:rsidRPr="00DE17EC">
        <w:rPr>
          <w:rFonts w:ascii="Calibri" w:eastAsia="Times New Roman" w:hAnsi="Calibri" w:cs="Calibri"/>
          <w:lang w:eastAsia="en-GB"/>
        </w:rPr>
        <w:t xml:space="preserve"> using Google Comments. They should only comment on the work, reply to questions posed by their teachers, contribute to a conversation started by the teacher or write a question/questions they would like to ask. </w:t>
      </w:r>
    </w:p>
    <w:p w14:paraId="157E1AFE" w14:textId="77777777" w:rsidR="00660DDE" w:rsidRPr="00DE17EC" w:rsidRDefault="00660DDE" w:rsidP="00660DDE">
      <w:pPr>
        <w:numPr>
          <w:ilvl w:val="0"/>
          <w:numId w:val="6"/>
        </w:numPr>
        <w:textAlignment w:val="baseline"/>
        <w:rPr>
          <w:rFonts w:ascii="Calibri" w:eastAsia="Times New Roman" w:hAnsi="Calibri" w:cs="Calibri"/>
          <w:lang w:eastAsia="en-GB"/>
        </w:rPr>
      </w:pPr>
      <w:r w:rsidRPr="00DE17EC">
        <w:rPr>
          <w:rFonts w:ascii="Calibri" w:eastAsia="Times New Roman" w:hAnsi="Calibri" w:cs="Calibri"/>
          <w:lang w:eastAsia="en-GB"/>
        </w:rPr>
        <w:t> Any inappropriate comments will be recorded in a screenshot and sent to the Head of Year, who will communicate with parents.</w:t>
      </w:r>
    </w:p>
    <w:p w14:paraId="21DE426A" w14:textId="77777777" w:rsidR="00660DDE" w:rsidRPr="00DE17EC" w:rsidRDefault="00660DDE" w:rsidP="00660DDE">
      <w:pPr>
        <w:numPr>
          <w:ilvl w:val="0"/>
          <w:numId w:val="6"/>
        </w:numPr>
        <w:textAlignment w:val="baseline"/>
        <w:rPr>
          <w:rFonts w:ascii="Calibri" w:eastAsia="Times New Roman" w:hAnsi="Calibri" w:cs="Calibri"/>
          <w:color w:val="000000"/>
          <w:lang w:eastAsia="en-GB"/>
        </w:rPr>
      </w:pPr>
      <w:r w:rsidRPr="00DE17EC">
        <w:rPr>
          <w:rFonts w:ascii="Calibri" w:eastAsia="Times New Roman" w:hAnsi="Calibri" w:cs="Calibri"/>
          <w:color w:val="000000"/>
          <w:lang w:eastAsia="en-GB"/>
        </w:rPr>
        <w:lastRenderedPageBreak/>
        <w:t>Where there are behaviour concerns, the incident will be recorded by the member of staff and reported to the Head of Year. Parents/carers will also be notified.</w:t>
      </w:r>
    </w:p>
    <w:p w14:paraId="66A6A290" w14:textId="50C9D6D9" w:rsidR="00660DDE" w:rsidRPr="00DE17EC" w:rsidRDefault="00660DDE" w:rsidP="00660DDE">
      <w:pPr>
        <w:numPr>
          <w:ilvl w:val="0"/>
          <w:numId w:val="6"/>
        </w:numPr>
        <w:spacing w:after="160"/>
        <w:textAlignment w:val="baseline"/>
        <w:rPr>
          <w:rFonts w:ascii="Calibri" w:eastAsia="Times New Roman" w:hAnsi="Calibri" w:cs="Calibri"/>
          <w:color w:val="000000"/>
          <w:lang w:eastAsia="en-GB"/>
        </w:rPr>
      </w:pPr>
      <w:r w:rsidRPr="00DE17EC">
        <w:rPr>
          <w:rFonts w:ascii="Calibri" w:eastAsia="Times New Roman" w:hAnsi="Calibri" w:cs="Calibri"/>
          <w:color w:val="000000"/>
          <w:lang w:eastAsia="en-GB"/>
        </w:rPr>
        <w:t xml:space="preserve">If </w:t>
      </w:r>
      <w:r>
        <w:rPr>
          <w:rFonts w:ascii="Calibri" w:eastAsia="Times New Roman" w:hAnsi="Calibri" w:cs="Calibri"/>
          <w:color w:val="000000"/>
          <w:lang w:eastAsia="en-GB"/>
        </w:rPr>
        <w:t>students</w:t>
      </w:r>
      <w:r w:rsidRPr="00DE17EC">
        <w:rPr>
          <w:rFonts w:ascii="Calibri" w:eastAsia="Times New Roman" w:hAnsi="Calibri" w:cs="Calibri"/>
          <w:color w:val="000000"/>
          <w:lang w:eastAsia="en-GB"/>
        </w:rPr>
        <w:t xml:space="preserve"> are not following this protocol, they may be ‘muted’ in Google Meet, by their teacher, so they can no longer make comments.</w:t>
      </w:r>
    </w:p>
    <w:p w14:paraId="21B76826" w14:textId="77777777" w:rsidR="00660DDE" w:rsidRPr="00DE17EC" w:rsidRDefault="00660DDE" w:rsidP="00660DDE">
      <w:pPr>
        <w:rPr>
          <w:rFonts w:eastAsia="Times New Roman"/>
          <w:lang w:eastAsia="en-GB"/>
        </w:rPr>
      </w:pPr>
    </w:p>
    <w:p w14:paraId="14233A9F" w14:textId="77777777" w:rsidR="00660DDE" w:rsidRPr="00DE17EC" w:rsidRDefault="00660DDE" w:rsidP="00660DDE">
      <w:pPr>
        <w:rPr>
          <w:rFonts w:eastAsia="Times New Roman"/>
          <w:lang w:eastAsia="en-GB"/>
        </w:rPr>
      </w:pPr>
      <w:r w:rsidRPr="00DE17EC">
        <w:rPr>
          <w:rFonts w:ascii="Calibri" w:eastAsia="Times New Roman" w:hAnsi="Calibri" w:cs="Calibri"/>
          <w:color w:val="000000"/>
          <w:lang w:eastAsia="en-GB"/>
        </w:rPr>
        <w:t>2</w:t>
      </w:r>
      <w:r w:rsidRPr="00DE17EC">
        <w:rPr>
          <w:rFonts w:ascii="Calibri" w:eastAsia="Times New Roman" w:hAnsi="Calibri" w:cs="Calibri"/>
          <w:color w:val="000000"/>
          <w:u w:val="single"/>
          <w:lang w:eastAsia="en-GB"/>
        </w:rPr>
        <w:t>. Live online curriculum support sessions via Google Meet</w:t>
      </w:r>
    </w:p>
    <w:p w14:paraId="268C9DCF" w14:textId="77777777" w:rsidR="00660DDE" w:rsidRPr="00DE17EC" w:rsidRDefault="00660DDE" w:rsidP="00660DDE">
      <w:pPr>
        <w:rPr>
          <w:rFonts w:eastAsia="Times New Roman"/>
          <w:lang w:eastAsia="en-GB"/>
        </w:rPr>
      </w:pPr>
      <w:r w:rsidRPr="00DE17EC">
        <w:rPr>
          <w:rFonts w:ascii="Calibri" w:eastAsia="Times New Roman" w:hAnsi="Calibri" w:cs="Calibri"/>
          <w:color w:val="000000"/>
          <w:lang w:eastAsia="en-GB"/>
        </w:rPr>
        <w:t>Live lessons via Google Meet can be a really useful way of allowing students to ask questions about their work and talk to their teachers directly. It is essential that all students follow this protocol.</w:t>
      </w:r>
    </w:p>
    <w:p w14:paraId="33A5221A" w14:textId="2456CF14" w:rsidR="00660DDE" w:rsidRPr="00DE17EC" w:rsidRDefault="00660DDE" w:rsidP="00660DDE">
      <w:pPr>
        <w:numPr>
          <w:ilvl w:val="0"/>
          <w:numId w:val="8"/>
        </w:numPr>
        <w:textAlignment w:val="baseline"/>
        <w:rPr>
          <w:rFonts w:eastAsia="Times New Roman"/>
          <w:color w:val="000000"/>
          <w:lang w:eastAsia="en-GB"/>
        </w:rPr>
      </w:pPr>
      <w:r>
        <w:rPr>
          <w:rFonts w:ascii="Calibri" w:eastAsia="Times New Roman" w:hAnsi="Calibri" w:cs="Calibri"/>
          <w:color w:val="000000"/>
          <w:lang w:eastAsia="en-GB"/>
        </w:rPr>
        <w:t>Students</w:t>
      </w:r>
      <w:r w:rsidRPr="00DE17EC">
        <w:rPr>
          <w:rFonts w:ascii="Calibri" w:eastAsia="Times New Roman" w:hAnsi="Calibri" w:cs="Calibri"/>
          <w:color w:val="000000"/>
          <w:lang w:eastAsia="en-GB"/>
        </w:rPr>
        <w:t xml:space="preserve"> must log onto the live curriculum support session through their school e-mail. This ensures that the setting’s filtering and monitoring software is enabled. </w:t>
      </w:r>
    </w:p>
    <w:p w14:paraId="6119FE4F" w14:textId="3623729E" w:rsidR="00660DDE" w:rsidRPr="00DE17EC" w:rsidRDefault="00660DDE" w:rsidP="00660DDE">
      <w:pPr>
        <w:numPr>
          <w:ilvl w:val="0"/>
          <w:numId w:val="9"/>
        </w:numPr>
        <w:textAlignment w:val="baseline"/>
        <w:rPr>
          <w:rFonts w:eastAsia="Times New Roman"/>
          <w:color w:val="000000"/>
          <w:lang w:eastAsia="en-GB"/>
        </w:rPr>
      </w:pPr>
      <w:r>
        <w:rPr>
          <w:rFonts w:ascii="Calibri" w:eastAsia="Times New Roman" w:hAnsi="Calibri" w:cs="Calibri"/>
          <w:color w:val="000000"/>
          <w:lang w:eastAsia="en-GB"/>
        </w:rPr>
        <w:t>Students</w:t>
      </w:r>
      <w:r w:rsidRPr="00DE17EC">
        <w:rPr>
          <w:rFonts w:ascii="Calibri" w:eastAsia="Times New Roman" w:hAnsi="Calibri" w:cs="Calibri"/>
          <w:color w:val="000000"/>
          <w:lang w:eastAsia="en-GB"/>
        </w:rPr>
        <w:t xml:space="preserve"> </w:t>
      </w:r>
      <w:r w:rsidRPr="00DE17EC">
        <w:rPr>
          <w:rFonts w:ascii="Calibri" w:eastAsia="Times New Roman" w:hAnsi="Calibri" w:cs="Calibri"/>
          <w:color w:val="000000"/>
          <w:shd w:val="clear" w:color="auto" w:fill="FEFEFE"/>
          <w:lang w:eastAsia="en-GB"/>
        </w:rPr>
        <w:t>must not share the meeting link with any other individuals</w:t>
      </w:r>
    </w:p>
    <w:p w14:paraId="3D3E05C0" w14:textId="1E860148" w:rsidR="00660DDE" w:rsidRPr="00DE17EC" w:rsidRDefault="00660DDE" w:rsidP="00660DDE">
      <w:pPr>
        <w:numPr>
          <w:ilvl w:val="0"/>
          <w:numId w:val="10"/>
        </w:numPr>
        <w:textAlignment w:val="baseline"/>
        <w:rPr>
          <w:rFonts w:eastAsia="Times New Roman"/>
          <w:color w:val="000000"/>
          <w:sz w:val="20"/>
          <w:szCs w:val="20"/>
          <w:lang w:eastAsia="en-GB"/>
        </w:rPr>
      </w:pPr>
      <w:r>
        <w:rPr>
          <w:rFonts w:ascii="Calibri" w:eastAsia="Times New Roman" w:hAnsi="Calibri" w:cs="Calibri"/>
          <w:color w:val="000000"/>
          <w:lang w:eastAsia="en-GB"/>
        </w:rPr>
        <w:t>Students</w:t>
      </w:r>
      <w:r w:rsidRPr="00DE17EC">
        <w:rPr>
          <w:rFonts w:ascii="Calibri" w:eastAsia="Times New Roman" w:hAnsi="Calibri" w:cs="Calibri"/>
          <w:color w:val="000000"/>
          <w:lang w:eastAsia="en-GB"/>
        </w:rPr>
        <w:t xml:space="preserve"> should be in an appropriate place for the curriculum support session and be suitably dressed.</w:t>
      </w:r>
    </w:p>
    <w:p w14:paraId="0F6F638E" w14:textId="18345C3A" w:rsidR="00660DDE" w:rsidRPr="00DE17EC" w:rsidRDefault="00660DDE" w:rsidP="00660DDE">
      <w:pPr>
        <w:numPr>
          <w:ilvl w:val="0"/>
          <w:numId w:val="11"/>
        </w:numPr>
        <w:textAlignment w:val="baseline"/>
        <w:rPr>
          <w:rFonts w:eastAsia="Times New Roman"/>
          <w:color w:val="000000"/>
          <w:lang w:eastAsia="en-GB"/>
        </w:rPr>
      </w:pPr>
      <w:r>
        <w:rPr>
          <w:rFonts w:ascii="Calibri" w:eastAsia="Times New Roman" w:hAnsi="Calibri" w:cs="Calibri"/>
          <w:color w:val="000000"/>
          <w:lang w:eastAsia="en-GB"/>
        </w:rPr>
        <w:t>Students</w:t>
      </w:r>
      <w:r w:rsidRPr="00DE17EC">
        <w:rPr>
          <w:rFonts w:ascii="Calibri" w:eastAsia="Times New Roman" w:hAnsi="Calibri" w:cs="Calibri"/>
          <w:color w:val="000000"/>
          <w:lang w:eastAsia="en-GB"/>
        </w:rPr>
        <w:t xml:space="preserve"> will not be able to share their image on screen</w:t>
      </w:r>
    </w:p>
    <w:p w14:paraId="3F4AF908" w14:textId="6ED5395A" w:rsidR="00660DDE" w:rsidRPr="00DE17EC" w:rsidRDefault="00660DDE" w:rsidP="00660DDE">
      <w:pPr>
        <w:numPr>
          <w:ilvl w:val="0"/>
          <w:numId w:val="12"/>
        </w:numPr>
        <w:textAlignment w:val="baseline"/>
        <w:rPr>
          <w:rFonts w:eastAsia="Times New Roman"/>
          <w:color w:val="000000"/>
          <w:sz w:val="20"/>
          <w:szCs w:val="20"/>
          <w:lang w:eastAsia="en-GB"/>
        </w:rPr>
      </w:pPr>
      <w:r>
        <w:rPr>
          <w:rFonts w:ascii="Calibri" w:eastAsia="Times New Roman" w:hAnsi="Calibri" w:cs="Calibri"/>
          <w:color w:val="000000"/>
          <w:lang w:eastAsia="en-GB"/>
        </w:rPr>
        <w:t>Students</w:t>
      </w:r>
      <w:r w:rsidRPr="00DE17EC">
        <w:rPr>
          <w:rFonts w:ascii="Calibri" w:eastAsia="Times New Roman" w:hAnsi="Calibri" w:cs="Calibri"/>
          <w:color w:val="000000"/>
          <w:lang w:eastAsia="en-GB"/>
        </w:rPr>
        <w:t xml:space="preserve"> must not record the discussion. </w:t>
      </w:r>
    </w:p>
    <w:p w14:paraId="3A407575" w14:textId="6D5FA021" w:rsidR="00660DDE" w:rsidRPr="00DE17EC" w:rsidRDefault="00660DDE" w:rsidP="00660DDE">
      <w:pPr>
        <w:numPr>
          <w:ilvl w:val="0"/>
          <w:numId w:val="12"/>
        </w:numPr>
        <w:textAlignment w:val="baseline"/>
        <w:rPr>
          <w:rFonts w:eastAsia="Times New Roman"/>
          <w:color w:val="000000"/>
          <w:sz w:val="20"/>
          <w:szCs w:val="20"/>
          <w:lang w:eastAsia="en-GB"/>
        </w:rPr>
      </w:pPr>
      <w:r w:rsidRPr="00DE17EC">
        <w:rPr>
          <w:rFonts w:ascii="Calibri" w:eastAsia="Times New Roman" w:hAnsi="Calibri" w:cs="Calibri"/>
          <w:color w:val="000000"/>
          <w:lang w:eastAsia="en-GB"/>
        </w:rPr>
        <w:t xml:space="preserve">All </w:t>
      </w:r>
      <w:r>
        <w:rPr>
          <w:rFonts w:ascii="Calibri" w:eastAsia="Times New Roman" w:hAnsi="Calibri" w:cs="Calibri"/>
          <w:color w:val="000000"/>
          <w:lang w:eastAsia="en-GB"/>
        </w:rPr>
        <w:t>s</w:t>
      </w:r>
      <w:r>
        <w:rPr>
          <w:rFonts w:ascii="Calibri" w:eastAsia="Times New Roman" w:hAnsi="Calibri" w:cs="Calibri"/>
          <w:color w:val="000000"/>
          <w:lang w:eastAsia="en-GB"/>
        </w:rPr>
        <w:t>tudents</w:t>
      </w:r>
      <w:r w:rsidRPr="00DE17EC">
        <w:rPr>
          <w:rFonts w:ascii="Calibri" w:eastAsia="Times New Roman" w:hAnsi="Calibri" w:cs="Calibri"/>
          <w:color w:val="000000"/>
          <w:lang w:eastAsia="en-GB"/>
        </w:rPr>
        <w:t xml:space="preserve"> will be muted on entry to the session. Students can signal they have a question by writing ‘question’ in the comment box.</w:t>
      </w:r>
    </w:p>
    <w:p w14:paraId="55E6E344" w14:textId="734C7876" w:rsidR="00660DDE" w:rsidRPr="00DE17EC" w:rsidRDefault="00660DDE" w:rsidP="00660DDE">
      <w:pPr>
        <w:numPr>
          <w:ilvl w:val="0"/>
          <w:numId w:val="13"/>
        </w:numPr>
        <w:textAlignment w:val="baseline"/>
        <w:rPr>
          <w:rFonts w:eastAsia="Times New Roman"/>
          <w:color w:val="000000"/>
          <w:sz w:val="20"/>
          <w:szCs w:val="20"/>
          <w:lang w:eastAsia="en-GB"/>
        </w:rPr>
      </w:pPr>
      <w:r>
        <w:rPr>
          <w:rFonts w:ascii="Calibri" w:eastAsia="Times New Roman" w:hAnsi="Calibri" w:cs="Calibri"/>
          <w:color w:val="000000"/>
          <w:lang w:eastAsia="en-GB"/>
        </w:rPr>
        <w:t>Students</w:t>
      </w:r>
      <w:r w:rsidRPr="00DE17EC">
        <w:rPr>
          <w:rFonts w:ascii="Calibri" w:eastAsia="Times New Roman" w:hAnsi="Calibri" w:cs="Calibri"/>
          <w:color w:val="000000"/>
          <w:lang w:eastAsia="en-GB"/>
        </w:rPr>
        <w:t xml:space="preserve"> must speak in a respectful manner and must stay on the topic of the work. </w:t>
      </w:r>
    </w:p>
    <w:p w14:paraId="15A998C6" w14:textId="435A7312" w:rsidR="00660DDE" w:rsidRPr="00DE17EC" w:rsidRDefault="00660DDE" w:rsidP="00660DDE">
      <w:pPr>
        <w:numPr>
          <w:ilvl w:val="0"/>
          <w:numId w:val="14"/>
        </w:numPr>
        <w:textAlignment w:val="baseline"/>
        <w:rPr>
          <w:rFonts w:eastAsia="Times New Roman"/>
          <w:color w:val="000000"/>
          <w:sz w:val="20"/>
          <w:szCs w:val="20"/>
          <w:lang w:eastAsia="en-GB"/>
        </w:rPr>
      </w:pPr>
      <w:r w:rsidRPr="00DE17EC">
        <w:rPr>
          <w:rFonts w:ascii="Calibri" w:eastAsia="Times New Roman" w:hAnsi="Calibri" w:cs="Calibri"/>
          <w:color w:val="000000"/>
          <w:lang w:eastAsia="en-GB"/>
        </w:rPr>
        <w:t xml:space="preserve">If </w:t>
      </w:r>
      <w:r>
        <w:rPr>
          <w:rFonts w:ascii="Calibri" w:eastAsia="Times New Roman" w:hAnsi="Calibri" w:cs="Calibri"/>
          <w:color w:val="000000"/>
          <w:lang w:eastAsia="en-GB"/>
        </w:rPr>
        <w:t>s</w:t>
      </w:r>
      <w:r>
        <w:rPr>
          <w:rFonts w:ascii="Calibri" w:eastAsia="Times New Roman" w:hAnsi="Calibri" w:cs="Calibri"/>
          <w:color w:val="000000"/>
          <w:lang w:eastAsia="en-GB"/>
        </w:rPr>
        <w:t>tudents</w:t>
      </w:r>
      <w:r w:rsidRPr="00DE17EC">
        <w:rPr>
          <w:rFonts w:ascii="Calibri" w:eastAsia="Times New Roman" w:hAnsi="Calibri" w:cs="Calibri"/>
          <w:color w:val="000000"/>
          <w:lang w:eastAsia="en-GB"/>
        </w:rPr>
        <w:t xml:space="preserve"> are not following the protocol:</w:t>
      </w:r>
    </w:p>
    <w:p w14:paraId="26569B14" w14:textId="43D3D4BE" w:rsidR="00660DDE" w:rsidRPr="00DE17EC" w:rsidRDefault="00660DDE" w:rsidP="00660DDE">
      <w:pPr>
        <w:ind w:left="720"/>
        <w:rPr>
          <w:rFonts w:eastAsia="Times New Roman"/>
          <w:lang w:eastAsia="en-GB"/>
        </w:rPr>
      </w:pPr>
      <w:r w:rsidRPr="00DE17EC">
        <w:rPr>
          <w:rFonts w:ascii="Calibri" w:eastAsia="Times New Roman" w:hAnsi="Calibri" w:cs="Calibri"/>
          <w:color w:val="000000"/>
          <w:lang w:eastAsia="en-GB"/>
        </w:rPr>
        <w:t>they will be ‘muted’ by their teachers and they may be removed from the classroom and future timetabled sessions. If this happens, the Head of Year will be made aware, the incident will be recorded and parents/carers will be notified.</w:t>
      </w:r>
    </w:p>
    <w:p w14:paraId="59B60D3B" w14:textId="0B129D1A" w:rsidR="00660DDE" w:rsidRPr="00DE17EC" w:rsidRDefault="00660DDE" w:rsidP="00660DDE">
      <w:pPr>
        <w:rPr>
          <w:rFonts w:eastAsia="Times New Roman"/>
          <w:lang w:eastAsia="en-GB"/>
        </w:rPr>
      </w:pPr>
    </w:p>
    <w:p w14:paraId="77AB7A2B" w14:textId="1BB2AA5D" w:rsidR="00660DDE" w:rsidRPr="00DE17EC" w:rsidRDefault="00660DDE" w:rsidP="00660DDE">
      <w:pPr>
        <w:numPr>
          <w:ilvl w:val="0"/>
          <w:numId w:val="15"/>
        </w:numPr>
        <w:textAlignment w:val="baseline"/>
        <w:rPr>
          <w:rFonts w:eastAsia="Times New Roman"/>
          <w:color w:val="000000"/>
          <w:sz w:val="20"/>
          <w:szCs w:val="20"/>
          <w:lang w:eastAsia="en-GB"/>
        </w:rPr>
      </w:pPr>
      <w:r w:rsidRPr="00660DDE">
        <w:rPr>
          <w:rFonts w:ascii="Calibri" w:eastAsia="Times New Roman" w:hAnsi="Calibri" w:cs="Calibri"/>
          <w:color w:val="000000"/>
          <w:shd w:val="clear" w:color="auto" w:fill="FFFF00"/>
          <w:lang w:eastAsia="en-GB"/>
        </w:rPr>
        <w:t xml:space="preserve">Students </w:t>
      </w:r>
      <w:r w:rsidRPr="00DE17EC">
        <w:rPr>
          <w:rFonts w:ascii="Calibri" w:eastAsia="Times New Roman" w:hAnsi="Calibri" w:cs="Calibri"/>
          <w:color w:val="000000"/>
          <w:shd w:val="clear" w:color="auto" w:fill="FFFF00"/>
          <w:lang w:eastAsia="en-GB"/>
        </w:rPr>
        <w:t>/</w:t>
      </w:r>
      <w:r w:rsidRPr="00660DDE">
        <w:rPr>
          <w:rFonts w:ascii="Calibri" w:eastAsia="Times New Roman" w:hAnsi="Calibri" w:cs="Calibri"/>
          <w:color w:val="000000"/>
          <w:shd w:val="clear" w:color="auto" w:fill="FFFF00"/>
          <w:lang w:eastAsia="en-GB"/>
        </w:rPr>
        <w:t xml:space="preserve"> </w:t>
      </w:r>
      <w:r w:rsidRPr="00DE17EC">
        <w:rPr>
          <w:rFonts w:ascii="Calibri" w:eastAsia="Times New Roman" w:hAnsi="Calibri" w:cs="Calibri"/>
          <w:color w:val="000000"/>
          <w:shd w:val="clear" w:color="auto" w:fill="FFFF00"/>
          <w:lang w:eastAsia="en-GB"/>
        </w:rPr>
        <w:t>parents</w:t>
      </w:r>
      <w:r w:rsidRPr="00660DDE">
        <w:rPr>
          <w:rFonts w:ascii="Calibri" w:eastAsia="Times New Roman" w:hAnsi="Calibri" w:cs="Calibri"/>
          <w:color w:val="000000"/>
          <w:shd w:val="clear" w:color="auto" w:fill="FFFF00"/>
          <w:lang w:eastAsia="en-GB"/>
        </w:rPr>
        <w:t xml:space="preserve"> </w:t>
      </w:r>
      <w:r w:rsidRPr="00DE17EC">
        <w:rPr>
          <w:rFonts w:ascii="Calibri" w:eastAsia="Times New Roman" w:hAnsi="Calibri" w:cs="Calibri"/>
          <w:color w:val="000000"/>
          <w:shd w:val="clear" w:color="auto" w:fill="FFFF00"/>
          <w:lang w:eastAsia="en-GB"/>
        </w:rPr>
        <w:t>/</w:t>
      </w:r>
      <w:r w:rsidRPr="00660DDE">
        <w:rPr>
          <w:rFonts w:ascii="Calibri" w:eastAsia="Times New Roman" w:hAnsi="Calibri" w:cs="Calibri"/>
          <w:color w:val="000000"/>
          <w:shd w:val="clear" w:color="auto" w:fill="FFFF00"/>
          <w:lang w:eastAsia="en-GB"/>
        </w:rPr>
        <w:t xml:space="preserve"> </w:t>
      </w:r>
      <w:r w:rsidRPr="00DE17EC">
        <w:rPr>
          <w:rFonts w:ascii="Calibri" w:eastAsia="Times New Roman" w:hAnsi="Calibri" w:cs="Calibri"/>
          <w:color w:val="000000"/>
          <w:shd w:val="clear" w:color="auto" w:fill="FFFF00"/>
          <w:lang w:eastAsia="en-GB"/>
        </w:rPr>
        <w:t xml:space="preserve">carers can report any behaviour which is concerning to them by </w:t>
      </w:r>
      <w:r w:rsidRPr="00660DDE">
        <w:rPr>
          <w:rFonts w:ascii="Calibri" w:eastAsia="Times New Roman" w:hAnsi="Calibri" w:cs="Calibri"/>
          <w:color w:val="000000"/>
          <w:shd w:val="clear" w:color="auto" w:fill="FFFF00"/>
          <w:lang w:eastAsia="en-GB"/>
        </w:rPr>
        <w:t xml:space="preserve">email to </w:t>
      </w:r>
      <w:hyperlink r:id="rId8" w:history="1">
        <w:r w:rsidRPr="00660DDE">
          <w:rPr>
            <w:rStyle w:val="Hyperlink"/>
            <w:rFonts w:ascii="Calibri" w:eastAsia="Times New Roman" w:hAnsi="Calibri" w:cs="Calibri"/>
            <w:shd w:val="clear" w:color="auto" w:fill="FFFF00"/>
            <w:lang w:eastAsia="en-GB"/>
          </w:rPr>
          <w:t>news@gps.hlt.academy</w:t>
        </w:r>
      </w:hyperlink>
      <w:r w:rsidRPr="00660DDE">
        <w:rPr>
          <w:rFonts w:ascii="Calibri" w:eastAsia="Times New Roman" w:hAnsi="Calibri" w:cs="Calibri"/>
          <w:color w:val="000000"/>
          <w:shd w:val="clear" w:color="auto" w:fill="FFFF00"/>
          <w:lang w:eastAsia="en-GB"/>
        </w:rPr>
        <w:t xml:space="preserve"> </w:t>
      </w:r>
    </w:p>
    <w:p w14:paraId="087ACA92" w14:textId="77777777" w:rsidR="00660DDE" w:rsidRPr="00DE17EC" w:rsidRDefault="00660DDE" w:rsidP="00660DDE">
      <w:pPr>
        <w:spacing w:after="240"/>
        <w:rPr>
          <w:rFonts w:eastAsia="Times New Roman"/>
          <w:lang w:eastAsia="en-GB"/>
        </w:rPr>
      </w:pPr>
    </w:p>
    <w:p w14:paraId="69B9FBC2" w14:textId="77777777" w:rsidR="00660DDE" w:rsidRPr="00DE17EC" w:rsidRDefault="00660DDE" w:rsidP="00660DDE">
      <w:pPr>
        <w:rPr>
          <w:rFonts w:eastAsia="Times New Roman"/>
          <w:lang w:eastAsia="en-GB"/>
        </w:rPr>
      </w:pPr>
      <w:r w:rsidRPr="00DE17EC">
        <w:rPr>
          <w:rFonts w:ascii="Calibri" w:eastAsia="Times New Roman" w:hAnsi="Calibri" w:cs="Calibri"/>
          <w:b/>
          <w:bCs/>
          <w:color w:val="000000"/>
          <w:lang w:eastAsia="en-GB"/>
        </w:rPr>
        <w:t>Signed parent/carer________________________________</w:t>
      </w:r>
    </w:p>
    <w:p w14:paraId="1EFC2E93" w14:textId="77777777" w:rsidR="00660DDE" w:rsidRPr="00DE17EC" w:rsidRDefault="00660DDE" w:rsidP="00660DDE">
      <w:pPr>
        <w:rPr>
          <w:rFonts w:eastAsia="Times New Roman"/>
          <w:lang w:eastAsia="en-GB"/>
        </w:rPr>
      </w:pPr>
    </w:p>
    <w:p w14:paraId="4B9382DC" w14:textId="77777777" w:rsidR="00660DDE" w:rsidRPr="00DE17EC" w:rsidRDefault="00660DDE" w:rsidP="00660DDE">
      <w:pPr>
        <w:rPr>
          <w:rFonts w:eastAsia="Times New Roman"/>
          <w:lang w:eastAsia="en-GB"/>
        </w:rPr>
      </w:pPr>
      <w:r w:rsidRPr="00DE17EC">
        <w:rPr>
          <w:rFonts w:ascii="Calibri" w:eastAsia="Times New Roman" w:hAnsi="Calibri" w:cs="Calibri"/>
          <w:b/>
          <w:bCs/>
          <w:color w:val="000000"/>
          <w:lang w:eastAsia="en-GB"/>
        </w:rPr>
        <w:t>Date____________________</w:t>
      </w:r>
    </w:p>
    <w:p w14:paraId="75101A5E" w14:textId="77777777" w:rsidR="00660DDE" w:rsidRPr="00DE17EC" w:rsidRDefault="00660DDE" w:rsidP="00660DDE">
      <w:pPr>
        <w:rPr>
          <w:rFonts w:eastAsia="Times New Roman"/>
          <w:lang w:eastAsia="en-GB"/>
        </w:rPr>
      </w:pPr>
    </w:p>
    <w:p w14:paraId="05D0904C" w14:textId="77777777" w:rsidR="00660DDE" w:rsidRPr="00DE17EC" w:rsidRDefault="00660DDE" w:rsidP="00660DDE">
      <w:pPr>
        <w:rPr>
          <w:rFonts w:eastAsia="Times New Roman"/>
          <w:lang w:eastAsia="en-GB"/>
        </w:rPr>
      </w:pPr>
      <w:r w:rsidRPr="00DE17EC">
        <w:rPr>
          <w:rFonts w:ascii="Calibri" w:eastAsia="Times New Roman" w:hAnsi="Calibri" w:cs="Calibri"/>
          <w:b/>
          <w:bCs/>
          <w:color w:val="000000"/>
          <w:lang w:eastAsia="en-GB"/>
        </w:rPr>
        <w:t>Signed pupil________________________________</w:t>
      </w:r>
    </w:p>
    <w:p w14:paraId="2D3C68BC" w14:textId="77777777" w:rsidR="00660DDE" w:rsidRPr="00DE17EC" w:rsidRDefault="00660DDE" w:rsidP="00660DDE">
      <w:pPr>
        <w:rPr>
          <w:rFonts w:eastAsia="Times New Roman"/>
          <w:lang w:eastAsia="en-GB"/>
        </w:rPr>
      </w:pPr>
    </w:p>
    <w:p w14:paraId="018AC5D3" w14:textId="77777777" w:rsidR="00660DDE" w:rsidRPr="00DE17EC" w:rsidRDefault="00660DDE" w:rsidP="00660DDE">
      <w:pPr>
        <w:rPr>
          <w:rFonts w:eastAsia="Times New Roman"/>
          <w:lang w:eastAsia="en-GB"/>
        </w:rPr>
      </w:pPr>
      <w:r w:rsidRPr="00DE17EC">
        <w:rPr>
          <w:rFonts w:ascii="Calibri" w:eastAsia="Times New Roman" w:hAnsi="Calibri" w:cs="Calibri"/>
          <w:b/>
          <w:bCs/>
          <w:color w:val="000000"/>
          <w:lang w:eastAsia="en-GB"/>
        </w:rPr>
        <w:t>Date____________________</w:t>
      </w:r>
    </w:p>
    <w:p w14:paraId="5B1607FD" w14:textId="0F7BAB6B" w:rsidR="00EF00A5" w:rsidRDefault="00EF00A5" w:rsidP="00EF00A5">
      <w:pPr>
        <w:widowControl w:val="0"/>
        <w:autoSpaceDE w:val="0"/>
        <w:autoSpaceDN w:val="0"/>
        <w:adjustRightInd w:val="0"/>
        <w:spacing w:line="280" w:lineRule="exact"/>
        <w:rPr>
          <w:rFonts w:ascii="Arial" w:hAnsi="Arial" w:cs="Arial"/>
          <w:sz w:val="22"/>
          <w:szCs w:val="22"/>
        </w:rPr>
      </w:pPr>
    </w:p>
    <w:p w14:paraId="166BDF8C" w14:textId="38B297B2" w:rsidR="00AE5E2D" w:rsidRDefault="00AE5E2D" w:rsidP="00EF00A5">
      <w:pPr>
        <w:widowControl w:val="0"/>
        <w:autoSpaceDE w:val="0"/>
        <w:autoSpaceDN w:val="0"/>
        <w:adjustRightInd w:val="0"/>
        <w:spacing w:line="280" w:lineRule="exact"/>
        <w:rPr>
          <w:rFonts w:ascii="Arial" w:hAnsi="Arial" w:cs="Arial"/>
          <w:sz w:val="22"/>
          <w:szCs w:val="22"/>
          <w:lang w:val="en-US" w:eastAsia="ja-JP"/>
        </w:rPr>
      </w:pPr>
    </w:p>
    <w:p w14:paraId="4F9DDE83" w14:textId="77777777" w:rsidR="002C677A" w:rsidRPr="00EF00A5" w:rsidRDefault="002C677A" w:rsidP="00EF00A5">
      <w:pPr>
        <w:spacing w:line="280" w:lineRule="exact"/>
        <w:rPr>
          <w:rFonts w:ascii="Arial" w:hAnsi="Arial" w:cs="Arial"/>
          <w:sz w:val="22"/>
          <w:szCs w:val="22"/>
        </w:rPr>
      </w:pPr>
    </w:p>
    <w:sectPr w:rsidR="002C677A" w:rsidRPr="00EF00A5" w:rsidSect="00DF671F">
      <w:headerReference w:type="even" r:id="rId9"/>
      <w:headerReference w:type="default" r:id="rId10"/>
      <w:footerReference w:type="even" r:id="rId11"/>
      <w:footerReference w:type="default" r:id="rId12"/>
      <w:headerReference w:type="first" r:id="rId13"/>
      <w:footerReference w:type="first" r:id="rId14"/>
      <w:pgSz w:w="11901" w:h="16817"/>
      <w:pgMar w:top="2835" w:right="1701" w:bottom="1985" w:left="1361" w:header="850" w:footer="851"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97D67" w14:textId="77777777" w:rsidR="001F2158" w:rsidRDefault="001F2158" w:rsidP="00BB68DA">
      <w:r>
        <w:separator/>
      </w:r>
    </w:p>
  </w:endnote>
  <w:endnote w:type="continuationSeparator" w:id="0">
    <w:p w14:paraId="44A54AE6" w14:textId="77777777" w:rsidR="001F2158" w:rsidRDefault="001F2158" w:rsidP="00BB6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CD658" w14:textId="77777777" w:rsidR="00A875AC" w:rsidRDefault="00A875A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96CA9" w14:textId="77777777" w:rsidR="00A875AC" w:rsidRDefault="00A875A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2583A" w14:textId="77777777" w:rsidR="00A875AC" w:rsidRDefault="00A875A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F286FE" w14:textId="77777777" w:rsidR="001F2158" w:rsidRDefault="001F2158" w:rsidP="00BB68DA">
      <w:r>
        <w:separator/>
      </w:r>
    </w:p>
  </w:footnote>
  <w:footnote w:type="continuationSeparator" w:id="0">
    <w:p w14:paraId="1D99B737" w14:textId="77777777" w:rsidR="001F2158" w:rsidRDefault="001F2158" w:rsidP="00BB68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15FB0" w14:textId="77777777" w:rsidR="00222BA7" w:rsidRDefault="001F2158">
    <w:pPr>
      <w:pStyle w:val="Header"/>
    </w:pPr>
    <w:r>
      <w:rPr>
        <w:noProof/>
        <w:lang w:val="en-US"/>
      </w:rPr>
      <w:pict w14:anchorId="4F76A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322327" o:spid="_x0000_s2052" type="#_x0000_t75" alt="/Volumes/ThreeFour server-1/zzz_Archive/HOPE Learning Trust/HOPE Learning Trust, York/  ALL HOPE SCHOOL STATIONERY/George Pindar School_2019/PNG version/George-Pindar-Letterhead-HOPE_2020.png" style="position:absolute;margin-left:0;margin-top:0;width:2481pt;height:3508pt;z-index:-251599872;mso-wrap-edited:f;mso-width-percent:0;mso-height-percent:0;mso-position-horizontal:center;mso-position-horizontal-relative:margin;mso-position-vertical:center;mso-position-vertical-relative:margin;mso-width-percent:0;mso-height-percent:0" o:allowincell="f">
          <v:imagedata r:id="rId1" o:title="George-Pindar-Letterhead-HOPE_2020"/>
          <w10:wrap anchorx="margin" anchory="margin"/>
        </v:shape>
      </w:pict>
    </w:r>
    <w:r w:rsidR="00AB53C6">
      <w:rPr>
        <w:noProof/>
        <w:lang w:eastAsia="en-GB"/>
      </w:rPr>
      <w:drawing>
        <wp:anchor distT="0" distB="0" distL="114300" distR="114300" simplePos="0" relativeHeight="251710464" behindDoc="1" locked="0" layoutInCell="1" allowOverlap="1" wp14:anchorId="16CD6891" wp14:editId="61314942">
          <wp:simplePos x="0" y="0"/>
          <wp:positionH relativeFrom="margin">
            <wp:align>center</wp:align>
          </wp:positionH>
          <wp:positionV relativeFrom="margin">
            <wp:align>center</wp:align>
          </wp:positionV>
          <wp:extent cx="7559040" cy="10689590"/>
          <wp:effectExtent l="0" t="0" r="0" b="3810"/>
          <wp:wrapNone/>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707392" behindDoc="1" locked="0" layoutInCell="1" allowOverlap="1" wp14:anchorId="3AD446DD" wp14:editId="7CAF569C">
          <wp:simplePos x="0" y="0"/>
          <wp:positionH relativeFrom="margin">
            <wp:align>center</wp:align>
          </wp:positionH>
          <wp:positionV relativeFrom="margin">
            <wp:align>center</wp:align>
          </wp:positionV>
          <wp:extent cx="7559040" cy="10689590"/>
          <wp:effectExtent l="0" t="0" r="0" b="3810"/>
          <wp:wrapNone/>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705344" behindDoc="1" locked="0" layoutInCell="1" allowOverlap="1" wp14:anchorId="6D9AA611" wp14:editId="60E1BCB4">
          <wp:simplePos x="0" y="0"/>
          <wp:positionH relativeFrom="margin">
            <wp:align>center</wp:align>
          </wp:positionH>
          <wp:positionV relativeFrom="margin">
            <wp:align>center</wp:align>
          </wp:positionV>
          <wp:extent cx="7560310" cy="10692130"/>
          <wp:effectExtent l="0" t="0" r="0" b="1270"/>
          <wp:wrapNone/>
          <wp:docPr id="62" name="Picture 62" descr="George Pindar Continuation sheet HOPE_2019.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George Pindar Continuation sheet HOPE_2019.pdf"/>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702272" behindDoc="1" locked="0" layoutInCell="1" allowOverlap="1" wp14:anchorId="4F114033" wp14:editId="63D8B333">
          <wp:simplePos x="0" y="0"/>
          <wp:positionH relativeFrom="margin">
            <wp:align>center</wp:align>
          </wp:positionH>
          <wp:positionV relativeFrom="margin">
            <wp:align>center</wp:align>
          </wp:positionV>
          <wp:extent cx="7560310" cy="10692130"/>
          <wp:effectExtent l="0" t="0" r="0" b="1270"/>
          <wp:wrapNone/>
          <wp:docPr id="59" name="Picture 59" descr="George Pindar Letterhead HOPE_2019.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George Pindar Letterhead HOPE_2019.pdf"/>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700224" behindDoc="1" locked="0" layoutInCell="1" allowOverlap="1" wp14:anchorId="0B5FA118" wp14:editId="6EB3C8F8">
          <wp:simplePos x="0" y="0"/>
          <wp:positionH relativeFrom="margin">
            <wp:align>center</wp:align>
          </wp:positionH>
          <wp:positionV relativeFrom="margin">
            <wp:align>center</wp:align>
          </wp:positionV>
          <wp:extent cx="7560310" cy="10692130"/>
          <wp:effectExtent l="0" t="0" r="0" b="1270"/>
          <wp:wrapNone/>
          <wp:docPr id="56" name="Picture 56" descr="VoY_continuation_Apr2019.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VoY_continuation_Apr2019.pdf"/>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97152" behindDoc="1" locked="0" layoutInCell="1" allowOverlap="1" wp14:anchorId="0231B53A" wp14:editId="48023189">
          <wp:simplePos x="0" y="0"/>
          <wp:positionH relativeFrom="margin">
            <wp:align>center</wp:align>
          </wp:positionH>
          <wp:positionV relativeFrom="margin">
            <wp:align>center</wp:align>
          </wp:positionV>
          <wp:extent cx="7560310" cy="10692130"/>
          <wp:effectExtent l="0" t="0" r="0" b="1270"/>
          <wp:wrapNone/>
          <wp:docPr id="53" name="Picture 53" descr="VoY_Letterhead_HOPE_Apr2019.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VoY_Letterhead_HOPE_Apr2019.pdf"/>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95104" behindDoc="1" locked="0" layoutInCell="1" allowOverlap="1" wp14:anchorId="173328D8" wp14:editId="20B2A94F">
          <wp:simplePos x="0" y="0"/>
          <wp:positionH relativeFrom="margin">
            <wp:align>center</wp:align>
          </wp:positionH>
          <wp:positionV relativeFrom="margin">
            <wp:align>center</wp:align>
          </wp:positionV>
          <wp:extent cx="7560310" cy="10692130"/>
          <wp:effectExtent l="0" t="0" r="0" b="1270"/>
          <wp:wrapNone/>
          <wp:docPr id="50" name="Picture 50" descr="Manor continuation sheet_Apr2019.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Manor continuation sheet_Apr2019.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92032" behindDoc="1" locked="0" layoutInCell="1" allowOverlap="1" wp14:anchorId="0115F014" wp14:editId="41A7E178">
          <wp:simplePos x="0" y="0"/>
          <wp:positionH relativeFrom="margin">
            <wp:align>center</wp:align>
          </wp:positionH>
          <wp:positionV relativeFrom="margin">
            <wp:align>center</wp:align>
          </wp:positionV>
          <wp:extent cx="7560310" cy="10692130"/>
          <wp:effectExtent l="0" t="0" r="0" b="1270"/>
          <wp:wrapNone/>
          <wp:docPr id="47" name="Picture 47" descr="Manor Letterhead HOPE_Apr2019.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Manor Letterhead HOPE_Apr2019.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89984" behindDoc="1" locked="0" layoutInCell="1" allowOverlap="1" wp14:anchorId="608186E5" wp14:editId="6420DD60">
          <wp:simplePos x="0" y="0"/>
          <wp:positionH relativeFrom="margin">
            <wp:align>center</wp:align>
          </wp:positionH>
          <wp:positionV relativeFrom="margin">
            <wp:align>center</wp:align>
          </wp:positionV>
          <wp:extent cx="7560310" cy="10692130"/>
          <wp:effectExtent l="0" t="0" r="0" b="0"/>
          <wp:wrapNone/>
          <wp:docPr id="44" name="Picture 44" descr="Manor continuation sheet_Apr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Manor continuation sheet_Apr20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87936" behindDoc="1" locked="0" layoutInCell="1" allowOverlap="1" wp14:anchorId="5BD99213" wp14:editId="44C5D9D0">
          <wp:simplePos x="0" y="0"/>
          <wp:positionH relativeFrom="margin">
            <wp:align>center</wp:align>
          </wp:positionH>
          <wp:positionV relativeFrom="margin">
            <wp:align>center</wp:align>
          </wp:positionV>
          <wp:extent cx="7560310" cy="10692130"/>
          <wp:effectExtent l="0" t="0" r="0" b="0"/>
          <wp:wrapNone/>
          <wp:docPr id="41" name="Picture 41" descr="ManorContinuationHOPEBarb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ManorContinuationHOPEBarbe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84864" behindDoc="1" locked="0" layoutInCell="1" allowOverlap="1" wp14:anchorId="7541E484" wp14:editId="7BE881A1">
          <wp:simplePos x="0" y="0"/>
          <wp:positionH relativeFrom="margin">
            <wp:align>center</wp:align>
          </wp:positionH>
          <wp:positionV relativeFrom="margin">
            <wp:align>center</wp:align>
          </wp:positionV>
          <wp:extent cx="7560310" cy="10692130"/>
          <wp:effectExtent l="0" t="0" r="0" b="1270"/>
          <wp:wrapNone/>
          <wp:docPr id="38" name="Picture 38" descr="Manor Letterhead HOPE_Apr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Manor Letterhead HOPE_Apr2019"/>
                  <pic:cNvPicPr>
                    <a:picLocks/>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82816" behindDoc="1" locked="0" layoutInCell="1" allowOverlap="1" wp14:anchorId="21C1EA10" wp14:editId="273D22EF">
          <wp:simplePos x="0" y="0"/>
          <wp:positionH relativeFrom="margin">
            <wp:align>center</wp:align>
          </wp:positionH>
          <wp:positionV relativeFrom="margin">
            <wp:align>center</wp:align>
          </wp:positionV>
          <wp:extent cx="7560310" cy="10692130"/>
          <wp:effectExtent l="0" t="0" r="0" b="0"/>
          <wp:wrapNone/>
          <wp:docPr id="35" name="Picture 35" descr="BalbyHigh_Continu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lbyHigh_Continuation"/>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79744" behindDoc="1" locked="0" layoutInCell="1" allowOverlap="1" wp14:anchorId="6F71EA5C" wp14:editId="0038CCD4">
          <wp:simplePos x="0" y="0"/>
          <wp:positionH relativeFrom="margin">
            <wp:align>center</wp:align>
          </wp:positionH>
          <wp:positionV relativeFrom="margin">
            <wp:align>center</wp:align>
          </wp:positionV>
          <wp:extent cx="7560310" cy="10692130"/>
          <wp:effectExtent l="0" t="0" r="0" b="0"/>
          <wp:wrapNone/>
          <wp:docPr id="32" name="Picture 32" descr="BalbyHighLetterhead_HOPE_Apr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lbyHighLetterhead_HOPE_Apr201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77696" behindDoc="1" locked="0" layoutInCell="1" allowOverlap="1" wp14:anchorId="1E1688CE" wp14:editId="618B0B9F">
          <wp:simplePos x="0" y="0"/>
          <wp:positionH relativeFrom="margin">
            <wp:align>center</wp:align>
          </wp:positionH>
          <wp:positionV relativeFrom="margin">
            <wp:align>center</wp:align>
          </wp:positionV>
          <wp:extent cx="7560310" cy="10692130"/>
          <wp:effectExtent l="0" t="0" r="0" b="1270"/>
          <wp:wrapNone/>
          <wp:docPr id="29" name="Picture 29" descr="Graham SCHOOL continu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Graham SCHOOL continuation"/>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74624" behindDoc="1" locked="0" layoutInCell="1" allowOverlap="1" wp14:anchorId="2E49B13F" wp14:editId="5C219999">
          <wp:simplePos x="0" y="0"/>
          <wp:positionH relativeFrom="margin">
            <wp:align>center</wp:align>
          </wp:positionH>
          <wp:positionV relativeFrom="margin">
            <wp:align>center</wp:align>
          </wp:positionV>
          <wp:extent cx="7560310" cy="10692130"/>
          <wp:effectExtent l="0" t="0" r="0" b="1270"/>
          <wp:wrapNone/>
          <wp:docPr id="26" name="Picture 26" descr="Graham SCHOOL letterhead Apr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Graham SCHOOL letterhead Apr20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72576" behindDoc="1" locked="0" layoutInCell="1" allowOverlap="1" wp14:anchorId="100E6903" wp14:editId="13DF572F">
          <wp:simplePos x="0" y="0"/>
          <wp:positionH relativeFrom="margin">
            <wp:align>center</wp:align>
          </wp:positionH>
          <wp:positionV relativeFrom="margin">
            <wp:align>center</wp:align>
          </wp:positionV>
          <wp:extent cx="7560310" cy="10692130"/>
          <wp:effectExtent l="0" t="0" r="0" b="1270"/>
          <wp:wrapNone/>
          <wp:docPr id="20" name="Picture 20" descr="Graham SCHOOL continu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Graham SCHOOL continuation"/>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67456" behindDoc="1" locked="0" layoutInCell="1" allowOverlap="1" wp14:anchorId="7A20574D" wp14:editId="45C20BC6">
          <wp:simplePos x="0" y="0"/>
          <wp:positionH relativeFrom="margin">
            <wp:align>center</wp:align>
          </wp:positionH>
          <wp:positionV relativeFrom="margin">
            <wp:align>center</wp:align>
          </wp:positionV>
          <wp:extent cx="7560310" cy="10692130"/>
          <wp:effectExtent l="0" t="0" r="0" b="1270"/>
          <wp:wrapNone/>
          <wp:docPr id="14" name="Picture 14" descr="Graham SCHOOL continu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ham SCHOOL continuation"/>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B53C6">
      <w:rPr>
        <w:noProof/>
        <w:lang w:eastAsia="en-GB"/>
      </w:rPr>
      <w:drawing>
        <wp:anchor distT="0" distB="0" distL="114300" distR="114300" simplePos="0" relativeHeight="251662336" behindDoc="1" locked="0" layoutInCell="1" allowOverlap="1" wp14:anchorId="404A8CDC" wp14:editId="070ABD46">
          <wp:simplePos x="0" y="0"/>
          <wp:positionH relativeFrom="margin">
            <wp:align>center</wp:align>
          </wp:positionH>
          <wp:positionV relativeFrom="margin">
            <wp:align>center</wp:align>
          </wp:positionV>
          <wp:extent cx="7560310" cy="10692130"/>
          <wp:effectExtent l="0" t="0" r="0" b="1270"/>
          <wp:wrapNone/>
          <wp:docPr id="8" name="Picture 8" descr="Graham SCHOOL continu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Graham SCHOOL continuation"/>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3B4D2" w14:textId="77777777" w:rsidR="00222BA7" w:rsidRDefault="001F2158">
    <w:pPr>
      <w:pStyle w:val="Header"/>
    </w:pPr>
    <w:r>
      <w:rPr>
        <w:noProof/>
        <w:lang w:val="en-US"/>
      </w:rPr>
      <w:pict w14:anchorId="420BE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George-Pindar-Continuation-sheet-HOPE_2019.png" style="position:absolute;margin-left:-69.75pt;margin-top:-140.85pt;width:595.2pt;height:841.7pt;z-index:-251594752;mso-wrap-edited:f;mso-width-percent:0;mso-height-percent:0;mso-position-horizontal-relative:margin;mso-position-vertical-relative:margin;mso-width-percent:0;mso-height-percent:0" wrapcoords="-27 0 -27 21561 21600 21561 21600 0 -27 0">
          <v:imagedata r:id="rId1" o:title="George-Pindar-Continuation-sheet-HOPE_2019"/>
          <w10:wrap anchorx="margin" anchory="margin"/>
        </v:shape>
      </w:pict>
    </w:r>
    <w:r>
      <w:rPr>
        <w:noProof/>
      </w:rPr>
      <w:pict w14:anchorId="5790D261">
        <v:shape id="WordPictureWatermark2094322328" o:spid="_x0000_s2050" type="#_x0000_t75" alt="/Volumes/ThreeFour server-1/zzz_Archive/HOPE Learning Trust/HOPE Learning Trust, York/  ALL HOPE SCHOOL STATIONERY/George Pindar School_2019/PNG version/George-Pindar-Letterhead-HOPE_2020.png" style="position:absolute;margin-left:0;margin-top:0;width:2481pt;height:3508pt;z-index:-251596800;mso-wrap-edited:f;mso-width-percent:0;mso-height-percent:0;mso-position-horizontal:center;mso-position-horizontal-relative:margin;mso-position-vertical:center;mso-position-vertical-relative:margin;mso-width-percent:0;mso-height-percent:0" o:allowincell="f">
          <v:imagedata r:id="rId2" o:title="George-Pindar-Letterhead-HOPE_2020"/>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C19B2" w14:textId="22087BA1" w:rsidR="00222BA7" w:rsidRDefault="001F2158">
    <w:pPr>
      <w:pStyle w:val="Header"/>
    </w:pPr>
    <w:r>
      <w:rPr>
        <w:noProof/>
      </w:rPr>
      <w:pict w14:anchorId="3A7B8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4322326" o:spid="_x0000_s2049" type="#_x0000_t75" alt="/Volumes/ThreeFour server-1/zzz_Archive/HOPE Learning Trust/HOPE Learning Trust, York/  ALL HOPE SCHOOL STATIONERY/George Pindar School_2019/PNG version/George-Pindar-Letterhead-HOPE_2020.png" style="position:absolute;margin-left:0;margin-top:0;width:595.8pt;height:842.45pt;z-index:-251592704;mso-wrap-edited:f;mso-width-percent:0;mso-height-percent:0;mso-position-horizontal:center;mso-position-horizontal-relative:margin;mso-position-vertical:center;mso-position-vertical-relative:margin;mso-width-percent:0;mso-height-percent:0" o:allowincell="f">
          <v:imagedata r:id="rId1" o:title="George-Pindar-Letterhead-HOPE_2020"/>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82C8E"/>
    <w:multiLevelType w:val="multilevel"/>
    <w:tmpl w:val="DFB2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83278"/>
    <w:multiLevelType w:val="multilevel"/>
    <w:tmpl w:val="C424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414C0F"/>
    <w:multiLevelType w:val="multilevel"/>
    <w:tmpl w:val="52D8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1E71A3"/>
    <w:multiLevelType w:val="multilevel"/>
    <w:tmpl w:val="9C2CE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0C4C89"/>
    <w:multiLevelType w:val="multilevel"/>
    <w:tmpl w:val="B0704B20"/>
    <w:styleLink w:val="BULLETNEW02cm"/>
    <w:lvl w:ilvl="0">
      <w:start w:val="1"/>
      <w:numFmt w:val="bullet"/>
      <w:lvlText w:val=""/>
      <w:lvlJc w:val="left"/>
      <w:pPr>
        <w:tabs>
          <w:tab w:val="num" w:pos="113"/>
        </w:tabs>
        <w:ind w:left="113" w:hanging="113"/>
      </w:pPr>
      <w:rPr>
        <w:rFonts w:ascii="Symbol" w:hAnsi="Symbol" w:hint="default"/>
        <w:b/>
        <w:bCs/>
        <w:i w:val="0"/>
        <w:iCs w:val="0"/>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A7A7407"/>
    <w:multiLevelType w:val="multilevel"/>
    <w:tmpl w:val="0A58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4045F6"/>
    <w:multiLevelType w:val="multilevel"/>
    <w:tmpl w:val="3D28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985787"/>
    <w:multiLevelType w:val="multilevel"/>
    <w:tmpl w:val="2A56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D2711A"/>
    <w:multiLevelType w:val="multilevel"/>
    <w:tmpl w:val="6F36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A67691"/>
    <w:multiLevelType w:val="multilevel"/>
    <w:tmpl w:val="B05E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2B67E3"/>
    <w:multiLevelType w:val="multilevel"/>
    <w:tmpl w:val="7600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2B7C2D"/>
    <w:multiLevelType w:val="multilevel"/>
    <w:tmpl w:val="60C6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E534B"/>
    <w:multiLevelType w:val="multilevel"/>
    <w:tmpl w:val="6D08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0945B8"/>
    <w:multiLevelType w:val="multilevel"/>
    <w:tmpl w:val="F3C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46108F"/>
    <w:multiLevelType w:val="multilevel"/>
    <w:tmpl w:val="E110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4"/>
  </w:num>
  <w:num w:numId="4">
    <w:abstractNumId w:val="9"/>
  </w:num>
  <w:num w:numId="5">
    <w:abstractNumId w:val="10"/>
  </w:num>
  <w:num w:numId="6">
    <w:abstractNumId w:val="6"/>
  </w:num>
  <w:num w:numId="7">
    <w:abstractNumId w:val="3"/>
  </w:num>
  <w:num w:numId="8">
    <w:abstractNumId w:val="12"/>
  </w:num>
  <w:num w:numId="9">
    <w:abstractNumId w:val="13"/>
  </w:num>
  <w:num w:numId="10">
    <w:abstractNumId w:val="8"/>
  </w:num>
  <w:num w:numId="11">
    <w:abstractNumId w:val="2"/>
  </w:num>
  <w:num w:numId="12">
    <w:abstractNumId w:val="7"/>
  </w:num>
  <w:num w:numId="13">
    <w:abstractNumId w:val="0"/>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587"/>
    <w:rsid w:val="00144DBA"/>
    <w:rsid w:val="001814C1"/>
    <w:rsid w:val="001E615A"/>
    <w:rsid w:val="001F2158"/>
    <w:rsid w:val="00222BA7"/>
    <w:rsid w:val="00235660"/>
    <w:rsid w:val="00270B9D"/>
    <w:rsid w:val="002C677A"/>
    <w:rsid w:val="00540103"/>
    <w:rsid w:val="00620D03"/>
    <w:rsid w:val="006408C3"/>
    <w:rsid w:val="00660DDE"/>
    <w:rsid w:val="006B0754"/>
    <w:rsid w:val="006D7587"/>
    <w:rsid w:val="00736BE2"/>
    <w:rsid w:val="007F7658"/>
    <w:rsid w:val="008968FF"/>
    <w:rsid w:val="00945376"/>
    <w:rsid w:val="009F0C07"/>
    <w:rsid w:val="00A81A7A"/>
    <w:rsid w:val="00A875AC"/>
    <w:rsid w:val="00AB53C6"/>
    <w:rsid w:val="00AB7C40"/>
    <w:rsid w:val="00AE5E2D"/>
    <w:rsid w:val="00B13672"/>
    <w:rsid w:val="00B26FA2"/>
    <w:rsid w:val="00B6571E"/>
    <w:rsid w:val="00BA6F8E"/>
    <w:rsid w:val="00BB68DA"/>
    <w:rsid w:val="00C7686A"/>
    <w:rsid w:val="00D760ED"/>
    <w:rsid w:val="00DA4FA0"/>
    <w:rsid w:val="00DB3AAA"/>
    <w:rsid w:val="00DB74B6"/>
    <w:rsid w:val="00DC471B"/>
    <w:rsid w:val="00DF1FC3"/>
    <w:rsid w:val="00DF671F"/>
    <w:rsid w:val="00EB18F7"/>
    <w:rsid w:val="00EF00A5"/>
    <w:rsid w:val="00F00158"/>
    <w:rsid w:val="00F2446A"/>
    <w:rsid w:val="00FC14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oNotEmbedSmartTags/>
  <w:decimalSymbol w:val="."/>
  <w:listSeparator w:val=","/>
  <w14:docId w14:val="17476437"/>
  <w14:defaultImageDpi w14:val="300"/>
  <w15:docId w15:val="{3ED6491E-011D-894A-BF82-3E166474C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NEW02cm">
    <w:name w:val="BULLET NEW 0.2cm"/>
    <w:uiPriority w:val="99"/>
    <w:rsid w:val="00DA4FA0"/>
    <w:pPr>
      <w:numPr>
        <w:numId w:val="1"/>
      </w:numPr>
    </w:pPr>
  </w:style>
  <w:style w:type="paragraph" w:styleId="Header">
    <w:name w:val="header"/>
    <w:basedOn w:val="Normal"/>
    <w:link w:val="HeaderChar"/>
    <w:uiPriority w:val="99"/>
    <w:unhideWhenUsed/>
    <w:rsid w:val="00BB68DA"/>
    <w:pPr>
      <w:tabs>
        <w:tab w:val="center" w:pos="4320"/>
        <w:tab w:val="right" w:pos="8640"/>
      </w:tabs>
    </w:pPr>
  </w:style>
  <w:style w:type="character" w:customStyle="1" w:styleId="HeaderChar">
    <w:name w:val="Header Char"/>
    <w:basedOn w:val="DefaultParagraphFont"/>
    <w:link w:val="Header"/>
    <w:uiPriority w:val="99"/>
    <w:rsid w:val="00BB68DA"/>
    <w:rPr>
      <w:sz w:val="24"/>
      <w:szCs w:val="24"/>
      <w:lang w:val="en-GB" w:eastAsia="en-US"/>
    </w:rPr>
  </w:style>
  <w:style w:type="paragraph" w:styleId="Footer">
    <w:name w:val="footer"/>
    <w:basedOn w:val="Normal"/>
    <w:link w:val="FooterChar"/>
    <w:uiPriority w:val="99"/>
    <w:unhideWhenUsed/>
    <w:rsid w:val="00BB68DA"/>
    <w:pPr>
      <w:tabs>
        <w:tab w:val="center" w:pos="4320"/>
        <w:tab w:val="right" w:pos="8640"/>
      </w:tabs>
    </w:pPr>
  </w:style>
  <w:style w:type="character" w:customStyle="1" w:styleId="FooterChar">
    <w:name w:val="Footer Char"/>
    <w:basedOn w:val="DefaultParagraphFont"/>
    <w:link w:val="Footer"/>
    <w:uiPriority w:val="99"/>
    <w:rsid w:val="00BB68DA"/>
    <w:rPr>
      <w:sz w:val="24"/>
      <w:szCs w:val="24"/>
      <w:lang w:val="en-GB" w:eastAsia="en-US"/>
    </w:rPr>
  </w:style>
  <w:style w:type="character" w:styleId="Hyperlink">
    <w:name w:val="Hyperlink"/>
    <w:basedOn w:val="DefaultParagraphFont"/>
    <w:uiPriority w:val="99"/>
    <w:unhideWhenUsed/>
    <w:rsid w:val="00660D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ws@gps.hlt.academ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png"/><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png"/><Relationship Id="rId16" Type="http://schemas.openxmlformats.org/officeDocument/2006/relationships/image" Target="media/image16.emf"/><Relationship Id="rId1" Type="http://schemas.openxmlformats.org/officeDocument/2006/relationships/image" Target="media/image1.png"/><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5" Type="http://schemas.openxmlformats.org/officeDocument/2006/relationships/image" Target="media/image1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E830A-471F-48BE-B0EE-D1A2B54C5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3099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George Pindar_letterhead</vt:lpstr>
    </vt:vector>
  </TitlesOfParts>
  <Manager/>
  <Company/>
  <LinksUpToDate>false</LinksUpToDate>
  <CharactersWithSpaces>3635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Pindar_letterhead</dc:title>
  <dc:subject/>
  <dc:creator>@makesomeimpact</dc:creator>
  <cp:keywords/>
  <dc:description/>
  <cp:lastModifiedBy>Lesley Welsh</cp:lastModifiedBy>
  <cp:revision>2</cp:revision>
  <cp:lastPrinted>2019-04-09T11:51:00Z</cp:lastPrinted>
  <dcterms:created xsi:type="dcterms:W3CDTF">2020-06-13T14:28:00Z</dcterms:created>
  <dcterms:modified xsi:type="dcterms:W3CDTF">2020-06-13T14:28:00Z</dcterms:modified>
  <cp:category/>
</cp:coreProperties>
</file>